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A7" w:rsidRDefault="00F15FA7" w:rsidP="00F15FA7">
      <w:pPr>
        <w:pStyle w:val="ConsPlusTitle"/>
        <w:ind w:firstLine="709"/>
        <w:jc w:val="center"/>
      </w:pPr>
      <w:r>
        <w:t xml:space="preserve"> </w:t>
      </w:r>
    </w:p>
    <w:p w:rsidR="00F15FA7" w:rsidRPr="00DC49A0" w:rsidRDefault="005F6DB0" w:rsidP="00DC49A0">
      <w:pPr>
        <w:pStyle w:val="ConsPlusTitle"/>
        <w:ind w:firstLine="709"/>
        <w:jc w:val="center"/>
        <w:rPr>
          <w:sz w:val="78"/>
          <w:szCs w:val="7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78DEBE" wp14:editId="760602E6">
            <wp:simplePos x="0" y="0"/>
            <wp:positionH relativeFrom="column">
              <wp:posOffset>-14605</wp:posOffset>
            </wp:positionH>
            <wp:positionV relativeFrom="paragraph">
              <wp:posOffset>116205</wp:posOffset>
            </wp:positionV>
            <wp:extent cx="2336165" cy="1610360"/>
            <wp:effectExtent l="0" t="0" r="6985" b="8890"/>
            <wp:wrapSquare wrapText="bothSides"/>
            <wp:docPr id="1" name="Рисунок 1" descr="F:\USB БОЙКО\1.ХЛЕБОЗАВОД\28. ИДЕОЛОГИЯ\2023\День информирования\День информирования 19.11.2023\1.Единый день информир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SB БОЙКО\1.ХЛЕБОЗАВОД\28. ИДЕОЛОГИЯ\2023\День информирования\День информирования 19.11.2023\1.Единый день информиров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65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5FA7" w:rsidRPr="00AB7D7C">
        <w:rPr>
          <w:sz w:val="60"/>
          <w:szCs w:val="60"/>
        </w:rPr>
        <w:t>ТЕМАТИКА ЕДИНОГО ДНЯ ИНФОРМИРОВАНИЯ</w:t>
      </w:r>
      <w:r w:rsidR="00DC49A0">
        <w:rPr>
          <w:sz w:val="64"/>
          <w:szCs w:val="64"/>
        </w:rPr>
        <w:t xml:space="preserve">        </w:t>
      </w:r>
      <w:r w:rsidR="006E5253">
        <w:rPr>
          <w:sz w:val="78"/>
          <w:szCs w:val="78"/>
        </w:rPr>
        <w:t>15 мая</w:t>
      </w:r>
      <w:r w:rsidR="00602421">
        <w:rPr>
          <w:sz w:val="78"/>
          <w:szCs w:val="78"/>
        </w:rPr>
        <w:t xml:space="preserve"> 2025</w:t>
      </w:r>
      <w:r w:rsidR="00F15FA7" w:rsidRPr="00DC49A0">
        <w:rPr>
          <w:sz w:val="78"/>
          <w:szCs w:val="78"/>
        </w:rPr>
        <w:t xml:space="preserve"> г.</w:t>
      </w:r>
    </w:p>
    <w:p w:rsidR="00F15FA7" w:rsidRDefault="00F15FA7" w:rsidP="00F15FA7">
      <w:pPr>
        <w:widowControl w:val="0"/>
        <w:spacing w:before="120" w:after="0" w:line="280" w:lineRule="exact"/>
        <w:jc w:val="center"/>
        <w:rPr>
          <w:rFonts w:eastAsia="Times New Roman"/>
          <w:b/>
          <w:i/>
          <w:sz w:val="30"/>
          <w:szCs w:val="30"/>
          <w:lang w:eastAsia="ru-RU"/>
        </w:rPr>
      </w:pPr>
    </w:p>
    <w:p w:rsidR="004716DE" w:rsidRDefault="004716DE" w:rsidP="00215BD9">
      <w:pPr>
        <w:widowControl w:val="0"/>
        <w:spacing w:before="120" w:after="0" w:line="280" w:lineRule="exact"/>
        <w:rPr>
          <w:rFonts w:eastAsia="Times New Roman"/>
          <w:b/>
          <w:i/>
          <w:sz w:val="30"/>
          <w:szCs w:val="30"/>
          <w:lang w:eastAsia="ru-RU"/>
        </w:rPr>
      </w:pPr>
    </w:p>
    <w:p w:rsidR="004716DE" w:rsidRPr="00574537" w:rsidRDefault="004716DE" w:rsidP="00F15FA7">
      <w:pPr>
        <w:widowControl w:val="0"/>
        <w:spacing w:before="120" w:after="0" w:line="280" w:lineRule="exact"/>
        <w:jc w:val="center"/>
        <w:rPr>
          <w:rFonts w:eastAsia="Times New Roman"/>
          <w:b/>
          <w:i/>
          <w:sz w:val="30"/>
          <w:szCs w:val="30"/>
          <w:lang w:eastAsia="ru-RU"/>
        </w:rPr>
      </w:pPr>
    </w:p>
    <w:p w:rsidR="000C3433" w:rsidRPr="000C3433" w:rsidRDefault="000C3433" w:rsidP="000C3433">
      <w:pPr>
        <w:spacing w:after="0"/>
        <w:rPr>
          <w:rFonts w:ascii="Times New Roman" w:hAnsi="Times New Roman"/>
          <w:b/>
          <w:sz w:val="30"/>
          <w:szCs w:val="30"/>
        </w:rPr>
      </w:pPr>
    </w:p>
    <w:p w:rsidR="00F52EFF" w:rsidRPr="006E5253" w:rsidRDefault="006E5253" w:rsidP="006E5253">
      <w:pPr>
        <w:pStyle w:val="a3"/>
        <w:numPr>
          <w:ilvl w:val="0"/>
          <w:numId w:val="1"/>
        </w:numPr>
        <w:spacing w:after="0" w:line="240" w:lineRule="auto"/>
        <w:ind w:left="0" w:firstLine="1418"/>
        <w:rPr>
          <w:rFonts w:ascii="Times New Roman" w:hAnsi="Times New Roman"/>
          <w:b/>
          <w:bCs/>
          <w:sz w:val="30"/>
          <w:szCs w:val="30"/>
        </w:rPr>
      </w:pPr>
      <w:r w:rsidRPr="006E5253">
        <w:rPr>
          <w:rFonts w:ascii="Times New Roman" w:hAnsi="Times New Roman"/>
          <w:bCs/>
          <w:i/>
          <w:sz w:val="48"/>
          <w:szCs w:val="48"/>
        </w:rPr>
        <w:t>Здоровая нация как основа развития Беларуси</w:t>
      </w:r>
      <w:r w:rsidR="00F52EFF" w:rsidRPr="006E5253">
        <w:rPr>
          <w:rFonts w:ascii="Times New Roman" w:hAnsi="Times New Roman"/>
          <w:bCs/>
          <w:i/>
          <w:sz w:val="48"/>
          <w:szCs w:val="48"/>
        </w:rPr>
        <w:t>;</w:t>
      </w:r>
    </w:p>
    <w:p w:rsidR="005F6DB0" w:rsidRPr="006E5253" w:rsidRDefault="005F6DB0" w:rsidP="006E5253">
      <w:pPr>
        <w:ind w:firstLine="1418"/>
        <w:rPr>
          <w:rFonts w:ascii="Times New Roman" w:hAnsi="Times New Roman"/>
          <w:bCs/>
          <w:i/>
          <w:iCs/>
          <w:sz w:val="48"/>
          <w:szCs w:val="48"/>
        </w:rPr>
      </w:pPr>
      <w:r>
        <w:rPr>
          <w:rFonts w:ascii="Times New Roman" w:hAnsi="Times New Roman"/>
          <w:i/>
          <w:sz w:val="48"/>
          <w:szCs w:val="48"/>
        </w:rPr>
        <w:t>2.</w:t>
      </w:r>
      <w:r w:rsidR="006E5253" w:rsidRPr="006E5253">
        <w:rPr>
          <w:b/>
          <w:bCs/>
          <w:iCs/>
          <w:sz w:val="32"/>
          <w:szCs w:val="32"/>
        </w:rPr>
        <w:t xml:space="preserve"> </w:t>
      </w:r>
      <w:r w:rsidR="006E5253" w:rsidRPr="006E5253">
        <w:rPr>
          <w:rFonts w:ascii="Times New Roman" w:hAnsi="Times New Roman"/>
          <w:bCs/>
          <w:i/>
          <w:iCs/>
          <w:sz w:val="48"/>
          <w:szCs w:val="48"/>
        </w:rPr>
        <w:t xml:space="preserve">Соблюдение мер безопасности на воде – основа </w:t>
      </w:r>
      <w:bookmarkStart w:id="0" w:name="_GoBack"/>
      <w:bookmarkEnd w:id="0"/>
      <w:r w:rsidR="006E5253" w:rsidRPr="006E5253">
        <w:rPr>
          <w:rFonts w:ascii="Times New Roman" w:hAnsi="Times New Roman"/>
          <w:bCs/>
          <w:i/>
          <w:iCs/>
          <w:sz w:val="48"/>
          <w:szCs w:val="48"/>
        </w:rPr>
        <w:t>обеспечения сохранности жизни и здоровья граждан</w:t>
      </w:r>
      <w:r w:rsidRPr="006E5253">
        <w:rPr>
          <w:rFonts w:ascii="Times New Roman" w:hAnsi="Times New Roman"/>
          <w:i/>
          <w:spacing w:val="-4"/>
          <w:sz w:val="48"/>
          <w:szCs w:val="48"/>
          <w:lang w:val="be-BY"/>
        </w:rPr>
        <w:t>.</w:t>
      </w:r>
    </w:p>
    <w:p w:rsidR="00F52EFF" w:rsidRPr="00F52EFF" w:rsidRDefault="00F52EFF" w:rsidP="005F6DB0">
      <w:pPr>
        <w:pStyle w:val="a3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Cs/>
          <w:i/>
          <w:iCs/>
          <w:color w:val="000000"/>
          <w:sz w:val="48"/>
          <w:szCs w:val="48"/>
        </w:rPr>
      </w:pPr>
    </w:p>
    <w:p w:rsidR="00F15FA7" w:rsidRPr="00602421" w:rsidRDefault="00F15FA7" w:rsidP="004E2EDD">
      <w:pPr>
        <w:ind w:firstLine="1418"/>
        <w:rPr>
          <w:rFonts w:ascii="Times New Roman" w:hAnsi="Times New Roman"/>
          <w:i/>
          <w:sz w:val="48"/>
          <w:szCs w:val="48"/>
        </w:rPr>
      </w:pPr>
    </w:p>
    <w:p w:rsidR="004E2EDD" w:rsidRPr="004E2EDD" w:rsidRDefault="004E2EDD" w:rsidP="004E2EDD">
      <w:pPr>
        <w:ind w:firstLine="1418"/>
        <w:rPr>
          <w:rFonts w:ascii="Times New Roman" w:hAnsi="Times New Roman"/>
          <w:sz w:val="48"/>
          <w:szCs w:val="48"/>
        </w:rPr>
      </w:pPr>
    </w:p>
    <w:p w:rsidR="00F15FA7" w:rsidRDefault="00F15FA7" w:rsidP="00F15FA7">
      <w:pPr>
        <w:spacing w:after="0" w:line="240" w:lineRule="auto"/>
        <w:jc w:val="both"/>
        <w:rPr>
          <w:rFonts w:ascii="Times New Roman" w:hAnsi="Times New Roman"/>
          <w:i/>
          <w:sz w:val="56"/>
          <w:szCs w:val="56"/>
        </w:rPr>
      </w:pPr>
    </w:p>
    <w:p w:rsidR="004716DE" w:rsidRPr="00E43E6E" w:rsidRDefault="004716DE" w:rsidP="00F15FA7">
      <w:pPr>
        <w:spacing w:after="0" w:line="240" w:lineRule="auto"/>
        <w:jc w:val="both"/>
        <w:rPr>
          <w:rFonts w:ascii="Times New Roman" w:hAnsi="Times New Roman"/>
          <w:i/>
          <w:sz w:val="56"/>
          <w:szCs w:val="56"/>
        </w:rPr>
      </w:pPr>
    </w:p>
    <w:p w:rsidR="00F15FA7" w:rsidRPr="00126727" w:rsidRDefault="00F15FA7" w:rsidP="00F15FA7">
      <w:pPr>
        <w:spacing w:after="0" w:line="240" w:lineRule="auto"/>
        <w:rPr>
          <w:rFonts w:ascii="Times New Roman" w:hAnsi="Times New Roman"/>
          <w:i/>
          <w:sz w:val="44"/>
          <w:szCs w:val="44"/>
        </w:rPr>
      </w:pPr>
      <w:r w:rsidRPr="00126727">
        <w:rPr>
          <w:rFonts w:ascii="Times New Roman" w:hAnsi="Times New Roman"/>
          <w:i/>
          <w:sz w:val="44"/>
          <w:szCs w:val="44"/>
        </w:rPr>
        <w:t>Администрация</w:t>
      </w:r>
    </w:p>
    <w:p w:rsidR="006A3289" w:rsidRDefault="006A3289"/>
    <w:sectPr w:rsidR="006A3289" w:rsidSect="00AB7D7C">
      <w:pgSz w:w="11906" w:h="16838"/>
      <w:pgMar w:top="568" w:right="282" w:bottom="709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555F4"/>
    <w:multiLevelType w:val="hybridMultilevel"/>
    <w:tmpl w:val="F372EDA2"/>
    <w:lvl w:ilvl="0" w:tplc="1AB4B068">
      <w:start w:val="1"/>
      <w:numFmt w:val="decimal"/>
      <w:lvlText w:val="%1."/>
      <w:lvlJc w:val="left"/>
      <w:pPr>
        <w:ind w:left="2677" w:hanging="408"/>
      </w:pPr>
      <w:rPr>
        <w:rFonts w:ascii="Times New Roman" w:eastAsia="Times New Roman" w:hAnsi="Times New Roman" w:hint="default"/>
        <w:b w:val="0"/>
        <w:i/>
        <w:sz w:val="46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>
    <w:nsid w:val="37382F8E"/>
    <w:multiLevelType w:val="hybridMultilevel"/>
    <w:tmpl w:val="F372EDA2"/>
    <w:lvl w:ilvl="0" w:tplc="1AB4B068">
      <w:start w:val="1"/>
      <w:numFmt w:val="decimal"/>
      <w:lvlText w:val="%1."/>
      <w:lvlJc w:val="left"/>
      <w:pPr>
        <w:ind w:left="1788" w:hanging="408"/>
      </w:pPr>
      <w:rPr>
        <w:rFonts w:ascii="Times New Roman" w:eastAsia="Times New Roman" w:hAnsi="Times New Roman" w:hint="default"/>
        <w:b w:val="0"/>
        <w:i/>
        <w:sz w:val="46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FA7"/>
    <w:rsid w:val="000543E3"/>
    <w:rsid w:val="000C3433"/>
    <w:rsid w:val="001E4B7F"/>
    <w:rsid w:val="001E7CC1"/>
    <w:rsid w:val="00215BD9"/>
    <w:rsid w:val="00352EB7"/>
    <w:rsid w:val="00360B6F"/>
    <w:rsid w:val="004716DE"/>
    <w:rsid w:val="004B5995"/>
    <w:rsid w:val="004E2EDD"/>
    <w:rsid w:val="00584AFC"/>
    <w:rsid w:val="005F6DB0"/>
    <w:rsid w:val="00602421"/>
    <w:rsid w:val="0060260F"/>
    <w:rsid w:val="006A3289"/>
    <w:rsid w:val="006D5C2C"/>
    <w:rsid w:val="006E5253"/>
    <w:rsid w:val="00A61102"/>
    <w:rsid w:val="00AA2C30"/>
    <w:rsid w:val="00B46D7E"/>
    <w:rsid w:val="00DB73EF"/>
    <w:rsid w:val="00DC49A0"/>
    <w:rsid w:val="00DF50DE"/>
    <w:rsid w:val="00E71FCB"/>
    <w:rsid w:val="00F15FA7"/>
    <w:rsid w:val="00F52EFF"/>
    <w:rsid w:val="00FE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A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5F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3">
    <w:name w:val="List Paragraph"/>
    <w:basedOn w:val="a"/>
    <w:uiPriority w:val="34"/>
    <w:qFormat/>
    <w:rsid w:val="00F15F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A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5F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3">
    <w:name w:val="List Paragraph"/>
    <w:basedOn w:val="a"/>
    <w:uiPriority w:val="34"/>
    <w:qFormat/>
    <w:rsid w:val="00F15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2025-05-21T04:21:00Z</cp:lastPrinted>
  <dcterms:created xsi:type="dcterms:W3CDTF">2024-08-14T10:44:00Z</dcterms:created>
  <dcterms:modified xsi:type="dcterms:W3CDTF">2025-05-21T04:23:00Z</dcterms:modified>
</cp:coreProperties>
</file>